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line="360" w:lineRule="auto"/>
        <w:ind w:firstLine="602" w:firstLineChars="250"/>
        <w:jc w:val="left"/>
        <w:rPr>
          <w:rFonts w:ascii="宋体" w:hAnsi="宋体" w:eastAsia="宋体" w:cs="宋体"/>
          <w:kern w:val="0"/>
          <w:sz w:val="24"/>
          <w:szCs w:val="24"/>
        </w:rPr>
      </w:pPr>
      <w:r>
        <w:rPr>
          <w:rFonts w:cs="宋体" w:asciiTheme="majorEastAsia" w:hAnsiTheme="majorEastAsia" w:eastAsiaTheme="majorEastAsia"/>
          <w:b/>
          <w:kern w:val="0"/>
          <w:sz w:val="24"/>
          <w:szCs w:val="24"/>
        </w:rPr>
        <w:t>关于2017年申请华民慈善基金会大学生就业扶助项目（HEAP）的通知</w:t>
      </w:r>
      <w:r>
        <w:rPr>
          <w:rFonts w:cs="宋体" w:asciiTheme="majorEastAsia" w:hAnsiTheme="majorEastAsia" w:eastAsiaTheme="majorEastAsia"/>
          <w:b/>
          <w:kern w:val="0"/>
          <w:sz w:val="24"/>
          <w:szCs w:val="24"/>
        </w:rPr>
        <w:br w:type="textWrapping"/>
      </w:r>
      <w:r>
        <w:rPr>
          <w:rFonts w:ascii="宋体" w:hAnsi="宋体" w:eastAsia="宋体" w:cs="宋体"/>
          <w:kern w:val="0"/>
          <w:sz w:val="24"/>
          <w:szCs w:val="24"/>
        </w:rPr>
        <w:t>各校区、各学院、2014级全体家庭经济困难学生：</w:t>
      </w:r>
      <w:r>
        <w:rPr>
          <w:rFonts w:ascii="宋体" w:hAnsi="宋体" w:eastAsia="宋体" w:cs="宋体"/>
          <w:kern w:val="0"/>
          <w:sz w:val="24"/>
          <w:szCs w:val="24"/>
        </w:rPr>
        <w:br w:type="textWrapping"/>
      </w:r>
      <w:r>
        <w:rPr>
          <w:rFonts w:ascii="宋体" w:hAnsi="宋体" w:eastAsia="宋体" w:cs="宋体"/>
          <w:kern w:val="0"/>
          <w:sz w:val="24"/>
          <w:szCs w:val="24"/>
        </w:rPr>
        <w:t>根据华民慈善基金会《关于2017年第十期大学生就业扶助项目启动事宜的说明函》华民慈项函〔2017〕2号文件要求，结合我校实际，现将2017年申请华民慈善基金会大学生就业扶助项目（HEAP）实施细则说明如下：</w:t>
      </w:r>
      <w:r>
        <w:rPr>
          <w:rFonts w:ascii="宋体" w:hAnsi="宋体" w:eastAsia="宋体" w:cs="宋体"/>
          <w:kern w:val="0"/>
          <w:sz w:val="24"/>
          <w:szCs w:val="24"/>
        </w:rPr>
        <w:br w:type="textWrapping"/>
      </w:r>
      <w:r>
        <w:rPr>
          <w:rFonts w:ascii="宋体" w:hAnsi="宋体" w:eastAsia="宋体" w:cs="宋体"/>
          <w:kern w:val="0"/>
          <w:sz w:val="24"/>
          <w:szCs w:val="24"/>
        </w:rPr>
        <w:t>一、扶助范围</w:t>
      </w:r>
      <w:r>
        <w:rPr>
          <w:rFonts w:ascii="宋体" w:hAnsi="宋体" w:eastAsia="宋体" w:cs="宋体"/>
          <w:kern w:val="0"/>
          <w:sz w:val="24"/>
          <w:szCs w:val="24"/>
        </w:rPr>
        <w:br w:type="textWrapping"/>
      </w:r>
      <w:r>
        <w:rPr>
          <w:rFonts w:hint="eastAsia" w:ascii="宋体" w:hAnsi="宋体" w:eastAsia="宋体" w:cs="宋体"/>
          <w:kern w:val="0"/>
          <w:sz w:val="24"/>
          <w:szCs w:val="24"/>
        </w:rPr>
        <w:t xml:space="preserve">    </w:t>
      </w:r>
      <w:r>
        <w:rPr>
          <w:rFonts w:ascii="宋体" w:hAnsi="宋体" w:eastAsia="宋体" w:cs="宋体"/>
          <w:kern w:val="0"/>
          <w:sz w:val="24"/>
          <w:szCs w:val="24"/>
        </w:rPr>
        <w:t>1.我校100名全日制家庭经济困难的2018届（2014级）应届大学本科毕业生，不包括应届毕业的硕士生和博士生。</w:t>
      </w:r>
      <w:r>
        <w:rPr>
          <w:rFonts w:ascii="宋体" w:hAnsi="宋体" w:eastAsia="宋体" w:cs="宋体"/>
          <w:kern w:val="0"/>
          <w:sz w:val="24"/>
          <w:szCs w:val="24"/>
        </w:rPr>
        <w:br w:type="textWrapping"/>
      </w:r>
      <w:r>
        <w:rPr>
          <w:rFonts w:hint="eastAsia" w:ascii="宋体" w:hAnsi="宋体" w:eastAsia="宋体" w:cs="宋体"/>
          <w:kern w:val="0"/>
          <w:sz w:val="24"/>
          <w:szCs w:val="24"/>
        </w:rPr>
        <w:t xml:space="preserve">     </w:t>
      </w:r>
      <w:r>
        <w:rPr>
          <w:rFonts w:ascii="宋体" w:hAnsi="宋体" w:eastAsia="宋体" w:cs="宋体"/>
          <w:kern w:val="0"/>
          <w:sz w:val="24"/>
          <w:szCs w:val="24"/>
        </w:rPr>
        <w:t>2.凡属下列情形之一的，申请不予受理：</w:t>
      </w:r>
      <w:r>
        <w:rPr>
          <w:rFonts w:ascii="宋体" w:hAnsi="宋体" w:eastAsia="宋体" w:cs="宋体"/>
          <w:kern w:val="0"/>
          <w:sz w:val="24"/>
          <w:szCs w:val="24"/>
        </w:rPr>
        <w:br w:type="textWrapping"/>
      </w:r>
      <w:r>
        <w:rPr>
          <w:rFonts w:ascii="宋体" w:hAnsi="宋体" w:eastAsia="宋体" w:cs="宋体"/>
          <w:kern w:val="0"/>
          <w:sz w:val="24"/>
          <w:szCs w:val="24"/>
        </w:rPr>
        <w:t>（1）在所有大学课程中，有三门或三门以上课程不及格或不合格者（补考或重修通过的科目视为及格）；</w:t>
      </w:r>
      <w:r>
        <w:rPr>
          <w:rFonts w:ascii="宋体" w:hAnsi="宋体" w:eastAsia="宋体" w:cs="宋体"/>
          <w:kern w:val="0"/>
          <w:sz w:val="24"/>
          <w:szCs w:val="24"/>
        </w:rPr>
        <w:br w:type="textWrapping"/>
      </w:r>
      <w:r>
        <w:rPr>
          <w:rFonts w:ascii="宋体" w:hAnsi="宋体" w:eastAsia="宋体" w:cs="宋体"/>
          <w:kern w:val="0"/>
          <w:sz w:val="24"/>
          <w:szCs w:val="24"/>
        </w:rPr>
        <w:t>（2）受到学校或院系记过及以上处分者。</w:t>
      </w:r>
      <w:r>
        <w:rPr>
          <w:rFonts w:ascii="宋体" w:hAnsi="宋体" w:eastAsia="宋体" w:cs="宋体"/>
          <w:kern w:val="0"/>
          <w:sz w:val="24"/>
          <w:szCs w:val="24"/>
        </w:rPr>
        <w:br w:type="textWrapping"/>
      </w:r>
      <w:r>
        <w:rPr>
          <w:rFonts w:ascii="宋体" w:hAnsi="宋体" w:eastAsia="宋体" w:cs="宋体"/>
          <w:kern w:val="0"/>
          <w:sz w:val="24"/>
          <w:szCs w:val="24"/>
        </w:rPr>
        <w:t>二、扶助方式</w:t>
      </w:r>
      <w:r>
        <w:rPr>
          <w:rFonts w:ascii="宋体" w:hAnsi="宋体" w:eastAsia="宋体" w:cs="宋体"/>
          <w:kern w:val="0"/>
          <w:sz w:val="24"/>
          <w:szCs w:val="24"/>
        </w:rPr>
        <w:br w:type="textWrapping"/>
      </w:r>
      <w:r>
        <w:rPr>
          <w:rFonts w:ascii="宋体" w:hAnsi="宋体" w:eastAsia="宋体" w:cs="宋体"/>
          <w:kern w:val="0"/>
          <w:sz w:val="24"/>
          <w:szCs w:val="24"/>
        </w:rPr>
        <w:t>   现金资助、能力提升、就业服务三种方式。首先，以现金资助的方式帮助扶助对象在一定程度上缓解求职过程中的资金短缺，计3000元/人。其次，为扶助对象提供就业能力提升的专项培训。再次，为有需求的学生提供个性化就业咨询服务。</w:t>
      </w:r>
      <w:r>
        <w:rPr>
          <w:rFonts w:ascii="宋体" w:hAnsi="宋体" w:eastAsia="宋体" w:cs="宋体"/>
          <w:kern w:val="0"/>
          <w:sz w:val="24"/>
          <w:szCs w:val="24"/>
        </w:rPr>
        <w:br w:type="textWrapping"/>
      </w:r>
      <w:r>
        <w:rPr>
          <w:rFonts w:ascii="宋体" w:hAnsi="宋体" w:eastAsia="宋体" w:cs="宋体"/>
          <w:kern w:val="0"/>
          <w:sz w:val="24"/>
          <w:szCs w:val="24"/>
        </w:rPr>
        <w:t>三、工作安排</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宋体" w:hAnsi="宋体" w:eastAsia="宋体" w:cs="宋体"/>
          <w:kern w:val="0"/>
          <w:sz w:val="24"/>
          <w:szCs w:val="24"/>
        </w:rPr>
        <w:t xml:space="preserve">  </w:t>
      </w:r>
      <w:r>
        <w:rPr>
          <w:rFonts w:ascii="宋体" w:hAnsi="宋体" w:eastAsia="宋体" w:cs="宋体"/>
          <w:kern w:val="0"/>
          <w:sz w:val="24"/>
          <w:szCs w:val="24"/>
        </w:rPr>
        <w:t>5月24日-5月30日，招生就业处、校区学工部通过网站、新媒体、校内公告栏、LED显示屏等途径，组织开展校区内申请通知宣传工作；各学院结合实际情况通过同样途径做好学生群体宣传工作。</w:t>
      </w:r>
      <w:r>
        <w:rPr>
          <w:rFonts w:ascii="宋体" w:hAnsi="宋体" w:eastAsia="宋体" w:cs="宋体"/>
          <w:kern w:val="0"/>
          <w:sz w:val="24"/>
          <w:szCs w:val="24"/>
        </w:rPr>
        <w:br w:type="textWrapping"/>
      </w:r>
      <w:r>
        <w:rPr>
          <w:rFonts w:hint="eastAsia" w:ascii="宋体" w:hAnsi="宋体" w:eastAsia="宋体" w:cs="宋体"/>
          <w:kern w:val="0"/>
          <w:sz w:val="24"/>
          <w:szCs w:val="24"/>
        </w:rPr>
        <w:t xml:space="preserve">      </w:t>
      </w:r>
      <w:r>
        <w:rPr>
          <w:rFonts w:ascii="宋体" w:hAnsi="宋体" w:eastAsia="宋体" w:cs="宋体"/>
          <w:kern w:val="0"/>
          <w:sz w:val="24"/>
          <w:szCs w:val="24"/>
        </w:rPr>
        <w:t>5月31日，各校区开展专题宣讲，请成都校区(上午10:30在2教报告厅)、都江堰校区（下午2:30）、 招生就业处、校区学工部有关老师做好宣讲宣传、场地安排(300人左右多媒体教室或会议室)、时间为1小时左右，并注意拍照和录制宣讲会视频（需全程录像），组织学生自愿听取等事宜。</w:t>
      </w:r>
      <w:r>
        <w:rPr>
          <w:rFonts w:ascii="宋体" w:hAnsi="宋体" w:eastAsia="宋体" w:cs="宋体"/>
          <w:kern w:val="0"/>
          <w:sz w:val="24"/>
          <w:szCs w:val="24"/>
        </w:rPr>
        <w:br w:type="textWrapping"/>
      </w:r>
      <w:r>
        <w:rPr>
          <w:rFonts w:hint="eastAsia" w:ascii="宋体" w:hAnsi="宋体" w:eastAsia="宋体" w:cs="宋体"/>
          <w:kern w:val="0"/>
          <w:sz w:val="24"/>
          <w:szCs w:val="24"/>
        </w:rPr>
        <w:t xml:space="preserve">      </w:t>
      </w:r>
      <w:r>
        <w:rPr>
          <w:rFonts w:ascii="宋体" w:hAnsi="宋体" w:eastAsia="宋体" w:cs="宋体"/>
          <w:kern w:val="0"/>
          <w:sz w:val="24"/>
          <w:szCs w:val="24"/>
        </w:rPr>
        <w:t>6月1日-6月14日，符合条件的学生登录华民慈善基金会官方网站（www.chinahuamin.org）在线申请并</w:t>
      </w:r>
      <w:r>
        <w:rPr>
          <w:rFonts w:hint="eastAsia" w:ascii="宋体" w:hAnsi="宋体" w:eastAsia="宋体" w:cs="宋体"/>
          <w:kern w:val="0"/>
          <w:sz w:val="24"/>
          <w:szCs w:val="24"/>
          <w:lang w:eastAsia="zh-CN"/>
        </w:rPr>
        <w:t>于</w:t>
      </w:r>
      <w:r>
        <w:rPr>
          <w:rFonts w:hint="eastAsia" w:ascii="宋体" w:hAnsi="宋体" w:eastAsia="宋体" w:cs="宋体"/>
          <w:kern w:val="0"/>
          <w:sz w:val="24"/>
          <w:szCs w:val="24"/>
          <w:lang w:val="en-US" w:eastAsia="zh-CN"/>
        </w:rPr>
        <w:t>6月14日</w:t>
      </w:r>
      <w:r>
        <w:rPr>
          <w:rFonts w:ascii="宋体" w:hAnsi="宋体" w:eastAsia="宋体" w:cs="宋体"/>
          <w:kern w:val="0"/>
          <w:sz w:val="24"/>
          <w:szCs w:val="24"/>
        </w:rPr>
        <w:t>向所在学院提交书面申请材料</w:t>
      </w:r>
      <w:r>
        <w:rPr>
          <w:rFonts w:hint="eastAsia" w:ascii="宋体" w:hAnsi="宋体" w:eastAsia="宋体" w:cs="宋体"/>
          <w:kern w:val="0"/>
          <w:sz w:val="24"/>
          <w:szCs w:val="24"/>
          <w:lang w:val="en-US" w:eastAsia="zh-CN"/>
        </w:rPr>
        <w:t>，申请材料交至小白房学生会办公室学办同学</w:t>
      </w:r>
      <w:bookmarkStart w:id="0" w:name="_GoBack"/>
      <w:bookmarkEnd w:id="0"/>
      <w:r>
        <w:rPr>
          <w:rFonts w:hint="eastAsia" w:ascii="宋体" w:hAnsi="宋体" w:eastAsia="宋体" w:cs="宋体"/>
          <w:kern w:val="0"/>
          <w:sz w:val="24"/>
          <w:szCs w:val="24"/>
          <w:lang w:val="en-US" w:eastAsia="zh-CN"/>
        </w:rPr>
        <w:t>处</w:t>
      </w:r>
      <w:r>
        <w:rPr>
          <w:rFonts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宋体" w:hAnsi="宋体" w:eastAsia="宋体" w:cs="宋体"/>
          <w:kern w:val="0"/>
          <w:sz w:val="24"/>
          <w:szCs w:val="24"/>
        </w:rPr>
        <w:t xml:space="preserve">    </w:t>
      </w:r>
      <w:r>
        <w:rPr>
          <w:rFonts w:ascii="宋体" w:hAnsi="宋体" w:eastAsia="宋体" w:cs="宋体"/>
          <w:kern w:val="0"/>
          <w:sz w:val="24"/>
          <w:szCs w:val="24"/>
        </w:rPr>
        <w:t>6月15日-6月22日，学院收集、整理、审核申请材料、统一加盖学院公章并提交至招生就业处和都江堰校区学工部。</w:t>
      </w:r>
      <w:r>
        <w:rPr>
          <w:rFonts w:ascii="宋体" w:hAnsi="宋体" w:eastAsia="宋体" w:cs="宋体"/>
          <w:kern w:val="0"/>
          <w:sz w:val="24"/>
          <w:szCs w:val="24"/>
        </w:rPr>
        <w:br w:type="textWrapping"/>
      </w:r>
      <w:r>
        <w:rPr>
          <w:rFonts w:ascii="宋体" w:hAnsi="宋体" w:eastAsia="宋体" w:cs="宋体"/>
          <w:kern w:val="0"/>
          <w:sz w:val="24"/>
          <w:szCs w:val="24"/>
        </w:rPr>
        <w:t>    6月23日-6月29日，招生就业处、校区学工部审核学生材料真实性。</w:t>
      </w:r>
      <w:r>
        <w:rPr>
          <w:rFonts w:ascii="宋体" w:hAnsi="宋体" w:eastAsia="宋体" w:cs="宋体"/>
          <w:kern w:val="0"/>
          <w:sz w:val="24"/>
          <w:szCs w:val="24"/>
        </w:rPr>
        <w:br w:type="textWrapping"/>
      </w:r>
      <w:r>
        <w:rPr>
          <w:rFonts w:ascii="宋体" w:hAnsi="宋体" w:eastAsia="宋体" w:cs="宋体"/>
          <w:kern w:val="0"/>
          <w:sz w:val="24"/>
          <w:szCs w:val="24"/>
        </w:rPr>
        <w:t>    6月30日-7月5日，招生就业处将所有纸质申请材料寄送至华民慈善基金会并将申请学生名单电子版发送至指定电子邮箱。</w:t>
      </w:r>
      <w:r>
        <w:rPr>
          <w:rFonts w:ascii="宋体" w:hAnsi="宋体" w:eastAsia="宋体" w:cs="宋体"/>
          <w:kern w:val="0"/>
          <w:sz w:val="24"/>
          <w:szCs w:val="24"/>
        </w:rPr>
        <w:br w:type="textWrapping"/>
      </w:r>
      <w:r>
        <w:rPr>
          <w:rFonts w:ascii="宋体" w:hAnsi="宋体" w:eastAsia="宋体" w:cs="宋体"/>
          <w:kern w:val="0"/>
          <w:sz w:val="24"/>
          <w:szCs w:val="24"/>
        </w:rPr>
        <w:t>四、基金会处理</w:t>
      </w:r>
      <w:r>
        <w:rPr>
          <w:rFonts w:ascii="宋体" w:hAnsi="宋体" w:eastAsia="宋体" w:cs="宋体"/>
          <w:kern w:val="0"/>
          <w:sz w:val="24"/>
          <w:szCs w:val="24"/>
        </w:rPr>
        <w:br w:type="textWrapping"/>
      </w:r>
      <w:r>
        <w:rPr>
          <w:rFonts w:ascii="宋体" w:hAnsi="宋体" w:eastAsia="宋体" w:cs="宋体"/>
          <w:kern w:val="0"/>
          <w:sz w:val="24"/>
          <w:szCs w:val="24"/>
        </w:rPr>
        <w:t>    为确保项目实施的公平、公正、公开，基金会在接到申请后，将按照在官方网站上公布的申请办法、程序及评价指标体系进行严格审核、打分及排序，按分数由高到低录取，向学校提供排名前120名候选学生的申请材料，最后由学校复查审核，如有不符合申请条件或申请材料不真实的情况，基金会将严格按照分数排名依次替补，最终确定100名扶助对象。</w:t>
      </w:r>
      <w:r>
        <w:rPr>
          <w:rFonts w:ascii="宋体" w:hAnsi="宋体" w:eastAsia="宋体" w:cs="宋体"/>
          <w:kern w:val="0"/>
          <w:sz w:val="24"/>
          <w:szCs w:val="24"/>
        </w:rPr>
        <w:br w:type="textWrapping"/>
      </w:r>
      <w:r>
        <w:rPr>
          <w:rFonts w:ascii="宋体" w:hAnsi="宋体" w:eastAsia="宋体" w:cs="宋体"/>
          <w:kern w:val="0"/>
          <w:sz w:val="24"/>
          <w:szCs w:val="24"/>
        </w:rPr>
        <w:t>五、项目咨询</w:t>
      </w:r>
      <w:r>
        <w:rPr>
          <w:rFonts w:ascii="宋体" w:hAnsi="宋体" w:eastAsia="宋体" w:cs="宋体"/>
          <w:kern w:val="0"/>
          <w:sz w:val="24"/>
          <w:szCs w:val="24"/>
        </w:rPr>
        <w:br w:type="textWrapping"/>
      </w:r>
      <w:r>
        <w:rPr>
          <w:rFonts w:ascii="宋体" w:hAnsi="宋体" w:eastAsia="宋体" w:cs="宋体"/>
          <w:kern w:val="0"/>
          <w:sz w:val="24"/>
          <w:szCs w:val="24"/>
        </w:rPr>
        <w:t>      1、校内咨询电话：</w:t>
      </w:r>
      <w:r>
        <w:rPr>
          <w:rFonts w:ascii="宋体" w:hAnsi="宋体" w:eastAsia="宋体" w:cs="宋体"/>
          <w:kern w:val="0"/>
          <w:sz w:val="24"/>
          <w:szCs w:val="24"/>
        </w:rPr>
        <w:br w:type="textWrapping"/>
      </w:r>
      <w:r>
        <w:rPr>
          <w:rFonts w:ascii="宋体" w:hAnsi="宋体" w:eastAsia="宋体" w:cs="宋体"/>
          <w:kern w:val="0"/>
          <w:sz w:val="24"/>
          <w:szCs w:val="24"/>
        </w:rPr>
        <w:t>    雅安校区  0835-2882501（招生就业处就业与创业一科）</w:t>
      </w:r>
      <w:r>
        <w:rPr>
          <w:rFonts w:ascii="宋体" w:hAnsi="宋体" w:eastAsia="宋体" w:cs="宋体"/>
          <w:kern w:val="0"/>
          <w:sz w:val="24"/>
          <w:szCs w:val="24"/>
        </w:rPr>
        <w:br w:type="textWrapping"/>
      </w:r>
      <w:r>
        <w:rPr>
          <w:rFonts w:ascii="宋体" w:hAnsi="宋体" w:eastAsia="宋体" w:cs="宋体"/>
          <w:kern w:val="0"/>
          <w:sz w:val="24"/>
          <w:szCs w:val="24"/>
        </w:rPr>
        <w:t>    成都校区  028-86291980（招生就业处就业与创业二科）</w:t>
      </w:r>
      <w:r>
        <w:rPr>
          <w:rFonts w:ascii="宋体" w:hAnsi="宋体" w:eastAsia="宋体" w:cs="宋体"/>
          <w:kern w:val="0"/>
          <w:sz w:val="24"/>
          <w:szCs w:val="24"/>
        </w:rPr>
        <w:br w:type="textWrapping"/>
      </w:r>
      <w:r>
        <w:rPr>
          <w:rFonts w:ascii="宋体" w:hAnsi="宋体" w:eastAsia="宋体" w:cs="宋体"/>
          <w:kern w:val="0"/>
          <w:sz w:val="24"/>
          <w:szCs w:val="24"/>
        </w:rPr>
        <w:t>    都江堰校区028-87133517</w:t>
      </w:r>
      <w:r>
        <w:rPr>
          <w:rFonts w:ascii="宋体" w:hAnsi="宋体" w:eastAsia="宋体" w:cs="宋体"/>
          <w:kern w:val="0"/>
          <w:sz w:val="24"/>
          <w:szCs w:val="24"/>
        </w:rPr>
        <w:br w:type="textWrapping"/>
      </w:r>
      <w:r>
        <w:rPr>
          <w:rFonts w:ascii="宋体" w:hAnsi="宋体" w:eastAsia="宋体" w:cs="宋体"/>
          <w:kern w:val="0"/>
          <w:sz w:val="24"/>
          <w:szCs w:val="24"/>
        </w:rPr>
        <w:t>      2、基金会热线咨询电话：010-65261396</w:t>
      </w:r>
      <w:r>
        <w:rPr>
          <w:rFonts w:ascii="宋体" w:hAnsi="宋体" w:eastAsia="宋体" w:cs="宋体"/>
          <w:kern w:val="0"/>
          <w:sz w:val="24"/>
          <w:szCs w:val="24"/>
        </w:rPr>
        <w:br w:type="textWrapping"/>
      </w:r>
      <w:r>
        <w:rPr>
          <w:rFonts w:ascii="宋体" w:hAnsi="宋体" w:eastAsia="宋体" w:cs="宋体"/>
          <w:kern w:val="0"/>
          <w:sz w:val="24"/>
          <w:szCs w:val="24"/>
        </w:rPr>
        <w:t>      3、基金会项目咨询邮箱：datx@chinahuamin.org</w:t>
      </w:r>
      <w:r>
        <w:rPr>
          <w:rFonts w:ascii="宋体" w:hAnsi="宋体" w:eastAsia="宋体" w:cs="宋体"/>
          <w:kern w:val="0"/>
          <w:sz w:val="24"/>
          <w:szCs w:val="24"/>
        </w:rPr>
        <w:br w:type="textWrapping"/>
      </w:r>
      <w:r>
        <w:rPr>
          <w:rFonts w:ascii="宋体" w:hAnsi="宋体" w:eastAsia="宋体" w:cs="宋体"/>
          <w:kern w:val="0"/>
          <w:sz w:val="24"/>
          <w:szCs w:val="24"/>
        </w:rPr>
        <w:t>特此通知！</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3EA2"/>
    <w:rsid w:val="005B3EA2"/>
    <w:rsid w:val="00A302D1"/>
    <w:rsid w:val="00D42489"/>
    <w:rsid w:val="00D61BD5"/>
    <w:rsid w:val="397C14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5"/>
    <w:unhideWhenUsed/>
    <w:qFormat/>
    <w:uiPriority w:val="99"/>
    <w:rPr>
      <w:sz w:val="18"/>
      <w:szCs w:val="18"/>
    </w:rPr>
  </w:style>
  <w:style w:type="character" w:customStyle="1" w:styleId="5">
    <w:name w:val="批注框文本 Char"/>
    <w:basedOn w:val="3"/>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193</Words>
  <Characters>1103</Characters>
  <Lines>9</Lines>
  <Paragraphs>2</Paragraphs>
  <TotalTime>0</TotalTime>
  <ScaleCrop>false</ScaleCrop>
  <LinksUpToDate>false</LinksUpToDate>
  <CharactersWithSpaces>1294</CharactersWithSpaces>
  <Application>WPS Office_10.1.0.6479_F1E327BC-269C-435d-A152-05C5408002CA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2017-05-24T07:45:00Z</dcterms:created>
  <dc:creator>User</dc:creator>
  <cp:lastModifiedBy>xx</cp:lastModifiedBy>
  <dcterms:modified xsi:type="dcterms:W3CDTF">2017-05-24T08:51:54Z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2052-10.1.0.6479</vt:lpwstr>
  </property>
</Properties>
</file>